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Effektiv glesbygdsservice – mobila lösningar och digitalisering för invånarna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Bergs kommun med stora avstånd och låg befolkningstäthet har varje invånare stor betydelse. Traditionell centraliserad service fungerar inte för alla byar. Invånare i avsides lägen upplever långa resor för vård, ärenden och social kontakt. (Kommunens planeringsdokument, dialogmöten 2025, Boverket glesbygdsanalys).</w:t>
      </w:r>
    </w:p>
    <w:p>
      <w:pPr>
        <w:spacing w:after="100"/>
      </w:pPr>
      <w:r>
        <w:t xml:space="preserve">Kommunen har infört e-tjänster och Bergsförslag för medborgarinflytande. Detta är bra, men behöver kompletteras med fysiska mobila lösningar för de som inte är digitala eller har långt till service. (berg.se e-tjänster).</w:t>
      </w:r>
    </w:p>
    <w:p>
      <w:pPr>
        <w:spacing w:after="100"/>
      </w:pPr>
      <w:r>
        <w:t xml:space="preserve">Moderaterna vill att kommunen aktivt utvecklar innovativa serviceformer som sätter invånaren i centrum. Effektivitet och närhet är nyckelord – inte neddragningar. Mobila team, samordnade besök och byanära mötesplatser höjer servicenivån och minskar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utreda och föreslå en modell för mobil och samordnad service (t.ex. rullande servicebuss eller schemalagda bybesök) för vård, omsorg, administration och bibliotek i de mest avsides delarna.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budget 2027 avsätta medel för pilotprojekt kring mobila lösningar och utökade digitala tjänster som minskar behovet av resor för invånarna.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kartlägga och utveckla byanära mötesplatser och samlingslokaler i samverkan med föreningslivet för ökad social delaktighet och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regelbundet mäta och redovisa invånarnas upplevelse av service och tillgänglighet i olika delar av kommunen till fullmäktige.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2026-06-06T01:48:19.354Z</dcterms:created>
  <dcterms:modified xsi:type="dcterms:W3CDTF">2026-06-06T01:48:19.354Z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